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>(</w:t>
      </w:r>
      <w:r w:rsidRPr="002F6E9D">
        <w:rPr>
          <w:b/>
          <w:szCs w:val="28"/>
        </w:rPr>
        <w:t xml:space="preserve">очередное </w:t>
      </w:r>
      <w:r w:rsidR="002F6E9D" w:rsidRPr="002F6E9D">
        <w:rPr>
          <w:b/>
          <w:szCs w:val="28"/>
        </w:rPr>
        <w:t>девятна</w:t>
      </w:r>
      <w:r w:rsidR="004F3077" w:rsidRPr="002F6E9D">
        <w:rPr>
          <w:b/>
          <w:szCs w:val="28"/>
        </w:rPr>
        <w:t>дцатое</w:t>
      </w:r>
      <w:r w:rsidR="00E35745" w:rsidRPr="002F6E9D">
        <w:rPr>
          <w:b/>
          <w:szCs w:val="28"/>
        </w:rPr>
        <w:t xml:space="preserve"> заседание</w:t>
      </w:r>
      <w:r w:rsidR="00E35745">
        <w:rPr>
          <w:b/>
          <w:szCs w:val="28"/>
        </w:rPr>
        <w:t>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szCs w:val="28"/>
        </w:rPr>
      </w:pPr>
      <w:r>
        <w:rPr>
          <w:szCs w:val="28"/>
        </w:rPr>
        <w:t xml:space="preserve">от </w:t>
      </w:r>
      <w:r w:rsidR="008C3AFB">
        <w:rPr>
          <w:szCs w:val="28"/>
        </w:rPr>
        <w:t xml:space="preserve">__ </w:t>
      </w:r>
      <w:r w:rsidR="00EB0F71">
        <w:rPr>
          <w:szCs w:val="28"/>
        </w:rPr>
        <w:t>декабря</w:t>
      </w:r>
      <w:r w:rsidR="00C64A0A">
        <w:rPr>
          <w:szCs w:val="28"/>
        </w:rPr>
        <w:t xml:space="preserve"> </w:t>
      </w:r>
      <w:r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 xml:space="preserve">о муниципальном </w:t>
      </w:r>
      <w:r w:rsidR="00546C53">
        <w:rPr>
          <w:b/>
          <w:bCs/>
          <w:sz w:val="28"/>
          <w:szCs w:val="28"/>
        </w:rPr>
        <w:t>земельном</w:t>
      </w:r>
      <w:r>
        <w:rPr>
          <w:b/>
          <w:bCs/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 xml:space="preserve">№ 248-ФЗ «О государственном контроле (надзоре) и муниципальном контроле в Российской Федерации», статьей </w:t>
      </w:r>
      <w:r w:rsidR="00546C53">
        <w:rPr>
          <w:sz w:val="28"/>
          <w:szCs w:val="28"/>
        </w:rPr>
        <w:t>72Земельного</w:t>
      </w:r>
      <w:r>
        <w:rPr>
          <w:sz w:val="28"/>
          <w:szCs w:val="28"/>
        </w:rPr>
        <w:t xml:space="preserve"> кодекса Российской Федерации от 2</w:t>
      </w:r>
      <w:r w:rsidR="008C3AFB">
        <w:rPr>
          <w:sz w:val="28"/>
          <w:szCs w:val="28"/>
        </w:rPr>
        <w:t xml:space="preserve">5 октября </w:t>
      </w:r>
      <w:r w:rsidR="00546C53">
        <w:rPr>
          <w:sz w:val="28"/>
          <w:szCs w:val="28"/>
        </w:rPr>
        <w:t xml:space="preserve">2001 </w:t>
      </w:r>
      <w:r w:rsidR="008C3AFB">
        <w:rPr>
          <w:sz w:val="28"/>
          <w:szCs w:val="28"/>
        </w:rPr>
        <w:t xml:space="preserve">года </w:t>
      </w:r>
      <w:r w:rsidR="00546C53">
        <w:rPr>
          <w:sz w:val="28"/>
          <w:szCs w:val="28"/>
        </w:rPr>
        <w:t>№ 136</w:t>
      </w:r>
      <w:r>
        <w:rPr>
          <w:sz w:val="28"/>
          <w:szCs w:val="28"/>
        </w:rPr>
        <w:t>-ФЗ, 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 w:rsidR="00C64A0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  <w:proofErr w:type="gramEnd"/>
    </w:p>
    <w:p w:rsidR="002F6E9D" w:rsidRPr="002F6E9D" w:rsidRDefault="00E35745" w:rsidP="002F6E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муниципальном </w:t>
      </w:r>
      <w:r w:rsidR="00546C53">
        <w:rPr>
          <w:sz w:val="28"/>
          <w:szCs w:val="28"/>
        </w:rPr>
        <w:t>земельном</w:t>
      </w:r>
      <w:r>
        <w:rPr>
          <w:sz w:val="28"/>
          <w:szCs w:val="28"/>
        </w:rPr>
        <w:t xml:space="preserve"> контроле 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B74C9D">
        <w:rPr>
          <w:sz w:val="28"/>
          <w:szCs w:val="28"/>
        </w:rPr>
        <w:t xml:space="preserve">от 23 мая </w:t>
      </w:r>
      <w:r w:rsidR="000918E0">
        <w:rPr>
          <w:sz w:val="28"/>
          <w:szCs w:val="28"/>
        </w:rPr>
        <w:t>2025 № 23</w:t>
      </w:r>
      <w:r w:rsidR="00546C53">
        <w:rPr>
          <w:sz w:val="28"/>
          <w:szCs w:val="28"/>
        </w:rPr>
        <w:t>9</w:t>
      </w:r>
      <w:r w:rsidR="00C64A0A">
        <w:rPr>
          <w:sz w:val="28"/>
          <w:szCs w:val="28"/>
        </w:rPr>
        <w:t xml:space="preserve"> </w:t>
      </w:r>
      <w:r w:rsidR="00B74C9D">
        <w:rPr>
          <w:sz w:val="28"/>
          <w:szCs w:val="28"/>
        </w:rPr>
        <w:t>(далее – Положение)</w:t>
      </w:r>
      <w:proofErr w:type="gramStart"/>
      <w:r w:rsidR="008C3AFB">
        <w:rPr>
          <w:sz w:val="28"/>
          <w:szCs w:val="28"/>
        </w:rPr>
        <w:t>,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ледующие изменения: </w:t>
      </w:r>
    </w:p>
    <w:p w:rsidR="002F6E9D" w:rsidRPr="002F6E9D" w:rsidRDefault="002F6E9D" w:rsidP="002F6E9D">
      <w:pPr>
        <w:numPr>
          <w:ilvl w:val="0"/>
          <w:numId w:val="1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абзац 2 пункта 2 статьи 7 изложить в следующей редакции:</w:t>
      </w:r>
    </w:p>
    <w:p w:rsidR="002F6E9D" w:rsidRPr="002F6E9D" w:rsidRDefault="002F6E9D" w:rsidP="002F6E9D">
      <w:pPr>
        <w:ind w:firstLine="709"/>
        <w:jc w:val="both"/>
        <w:rPr>
          <w:sz w:val="28"/>
          <w:szCs w:val="28"/>
        </w:rPr>
      </w:pPr>
      <w:r w:rsidRPr="002F6E9D">
        <w:rPr>
          <w:sz w:val="28"/>
          <w:szCs w:val="28"/>
        </w:rPr>
        <w:t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«Интернет».»;</w:t>
      </w:r>
    </w:p>
    <w:p w:rsidR="002F6E9D" w:rsidRPr="002F6E9D" w:rsidRDefault="002F6E9D" w:rsidP="002F6E9D">
      <w:pPr>
        <w:numPr>
          <w:ilvl w:val="0"/>
          <w:numId w:val="1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пункт 2 статьи 8 Положения изложить в следующей редакции:</w:t>
      </w:r>
    </w:p>
    <w:p w:rsidR="002F6E9D" w:rsidRPr="002F6E9D" w:rsidRDefault="002F6E9D" w:rsidP="002F6E9D">
      <w:pPr>
        <w:ind w:firstLine="709"/>
        <w:jc w:val="both"/>
        <w:rPr>
          <w:sz w:val="28"/>
          <w:szCs w:val="28"/>
        </w:rPr>
      </w:pPr>
      <w:r w:rsidRPr="002F6E9D">
        <w:rPr>
          <w:sz w:val="28"/>
          <w:szCs w:val="28"/>
        </w:rPr>
        <w:t xml:space="preserve">«2. Обязательные профилактические визиты проводятся со следующей </w:t>
      </w:r>
      <w:r w:rsidRPr="002F6E9D">
        <w:rPr>
          <w:sz w:val="28"/>
          <w:szCs w:val="28"/>
        </w:rPr>
        <w:lastRenderedPageBreak/>
        <w:t>периодичностью:</w:t>
      </w:r>
    </w:p>
    <w:p w:rsidR="002F6E9D" w:rsidRPr="002F6E9D" w:rsidRDefault="002F6E9D" w:rsidP="002F6E9D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2F6E9D">
        <w:rPr>
          <w:sz w:val="28"/>
          <w:szCs w:val="28"/>
        </w:rPr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2F6E9D" w:rsidRPr="002F6E9D" w:rsidRDefault="002F6E9D" w:rsidP="002F6E9D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2F6E9D">
        <w:rPr>
          <w:sz w:val="28"/>
          <w:szCs w:val="28"/>
        </w:rPr>
        <w:t>для объектов муниципального контроля, отнесенных к категории умеренного риска, - один обязательный профилактический визит в 6 лет;</w:t>
      </w:r>
    </w:p>
    <w:p w:rsidR="002F6E9D" w:rsidRPr="002F6E9D" w:rsidRDefault="002F6E9D" w:rsidP="002F6E9D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2F6E9D">
        <w:rPr>
          <w:sz w:val="28"/>
          <w:szCs w:val="28"/>
        </w:rPr>
        <w:t>для объектов муниципального контроля, отнесенных к категории низкого риска, обязательные профилактические визиты, предусмотренные частью 2 статьи 25 Федерального закона «О государственном контроле (надзоре) и муниципальном контроле в Российской Федерации», не проводятся.»;</w:t>
      </w:r>
    </w:p>
    <w:p w:rsidR="002F6E9D" w:rsidRPr="002F6E9D" w:rsidRDefault="002F6E9D" w:rsidP="002F6E9D">
      <w:pPr>
        <w:numPr>
          <w:ilvl w:val="0"/>
          <w:numId w:val="1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пункт 3 статьи 8 Положения изложить в следующей редакции:</w:t>
      </w:r>
    </w:p>
    <w:p w:rsidR="002F6E9D" w:rsidRPr="002F6E9D" w:rsidRDefault="002F6E9D" w:rsidP="002F6E9D">
      <w:pPr>
        <w:ind w:firstLine="709"/>
        <w:jc w:val="both"/>
        <w:rPr>
          <w:sz w:val="28"/>
          <w:szCs w:val="28"/>
        </w:rPr>
      </w:pPr>
      <w:r w:rsidRPr="002F6E9D">
        <w:rPr>
          <w:sz w:val="28"/>
          <w:szCs w:val="28"/>
        </w:rPr>
        <w:t>«3.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2F6E9D" w:rsidRPr="002F6E9D" w:rsidRDefault="002F6E9D" w:rsidP="002F6E9D">
      <w:pPr>
        <w:numPr>
          <w:ilvl w:val="0"/>
          <w:numId w:val="5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главы Пинежского муниципального округа;</w:t>
      </w:r>
    </w:p>
    <w:p w:rsidR="002F6E9D" w:rsidRPr="002F6E9D" w:rsidRDefault="002F6E9D" w:rsidP="002F6E9D">
      <w:pPr>
        <w:numPr>
          <w:ilvl w:val="0"/>
          <w:numId w:val="5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первого заместителя главы администрации.»;</w:t>
      </w:r>
    </w:p>
    <w:p w:rsidR="002F6E9D" w:rsidRPr="002F6E9D" w:rsidRDefault="002F6E9D" w:rsidP="002F6E9D">
      <w:pPr>
        <w:numPr>
          <w:ilvl w:val="0"/>
          <w:numId w:val="1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пункт 3 статьи 9 Положения изложить в следующей редакции:</w:t>
      </w:r>
    </w:p>
    <w:p w:rsidR="002F6E9D" w:rsidRPr="002F6E9D" w:rsidRDefault="00160B5A" w:rsidP="002F6E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bookmarkStart w:id="0" w:name="_GoBack"/>
      <w:bookmarkEnd w:id="0"/>
      <w:r w:rsidR="002F6E9D" w:rsidRPr="002F6E9D">
        <w:rPr>
          <w:sz w:val="28"/>
          <w:szCs w:val="28"/>
        </w:rPr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2F6E9D" w:rsidRPr="002F6E9D" w:rsidRDefault="002F6E9D" w:rsidP="002F6E9D">
      <w:pPr>
        <w:numPr>
          <w:ilvl w:val="0"/>
          <w:numId w:val="6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главы Пинежского муниципального округа;</w:t>
      </w:r>
    </w:p>
    <w:p w:rsidR="002F6E9D" w:rsidRPr="002F6E9D" w:rsidRDefault="002F6E9D" w:rsidP="002F6E9D">
      <w:pPr>
        <w:numPr>
          <w:ilvl w:val="0"/>
          <w:numId w:val="6"/>
        </w:numPr>
        <w:jc w:val="both"/>
        <w:rPr>
          <w:sz w:val="28"/>
          <w:szCs w:val="28"/>
        </w:rPr>
      </w:pPr>
      <w:r w:rsidRPr="002F6E9D">
        <w:rPr>
          <w:sz w:val="28"/>
          <w:szCs w:val="28"/>
        </w:rPr>
        <w:t>первого заместителя главы администрации.».</w:t>
      </w:r>
    </w:p>
    <w:p w:rsidR="00B21B1E" w:rsidRPr="00A54D0A" w:rsidRDefault="00B21B1E" w:rsidP="002F6E9D">
      <w:pPr>
        <w:ind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3B047B" w:rsidRDefault="003B047B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3B047B" w:rsidRDefault="003B047B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sectPr w:rsidR="003B047B" w:rsidSect="00504B07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02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C7F59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9372867"/>
    <w:multiLevelType w:val="hybridMultilevel"/>
    <w:tmpl w:val="B71073DA"/>
    <w:lvl w:ilvl="0" w:tplc="BC2EDD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compat/>
  <w:rsids>
    <w:rsidRoot w:val="00070269"/>
    <w:rsid w:val="000502E5"/>
    <w:rsid w:val="00070269"/>
    <w:rsid w:val="000918E0"/>
    <w:rsid w:val="000B1EB3"/>
    <w:rsid w:val="000D7EED"/>
    <w:rsid w:val="00160B5A"/>
    <w:rsid w:val="001B02A6"/>
    <w:rsid w:val="002F6E9D"/>
    <w:rsid w:val="003B047B"/>
    <w:rsid w:val="003D03C2"/>
    <w:rsid w:val="003D241C"/>
    <w:rsid w:val="004430EA"/>
    <w:rsid w:val="004F3077"/>
    <w:rsid w:val="00504B07"/>
    <w:rsid w:val="00546C53"/>
    <w:rsid w:val="00592C56"/>
    <w:rsid w:val="00636B6D"/>
    <w:rsid w:val="00637136"/>
    <w:rsid w:val="0068295E"/>
    <w:rsid w:val="006D2810"/>
    <w:rsid w:val="006D387E"/>
    <w:rsid w:val="00813698"/>
    <w:rsid w:val="008C3AFB"/>
    <w:rsid w:val="00900122"/>
    <w:rsid w:val="00994A4B"/>
    <w:rsid w:val="009C2ED6"/>
    <w:rsid w:val="00A3373E"/>
    <w:rsid w:val="00A54D0A"/>
    <w:rsid w:val="00B21B1E"/>
    <w:rsid w:val="00B2729C"/>
    <w:rsid w:val="00B73E11"/>
    <w:rsid w:val="00B74C9D"/>
    <w:rsid w:val="00BF53D4"/>
    <w:rsid w:val="00C54FC5"/>
    <w:rsid w:val="00C64A0A"/>
    <w:rsid w:val="00D75949"/>
    <w:rsid w:val="00E35745"/>
    <w:rsid w:val="00E46210"/>
    <w:rsid w:val="00E46C36"/>
    <w:rsid w:val="00EB0F71"/>
    <w:rsid w:val="00EB4922"/>
    <w:rsid w:val="00EB619A"/>
    <w:rsid w:val="00EC5C23"/>
    <w:rsid w:val="00FC5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504B07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504B07"/>
    <w:pPr>
      <w:spacing w:after="140" w:line="276" w:lineRule="auto"/>
    </w:pPr>
  </w:style>
  <w:style w:type="paragraph" w:styleId="ad">
    <w:name w:val="List"/>
    <w:basedOn w:val="ac"/>
    <w:rsid w:val="00504B07"/>
    <w:rPr>
      <w:rFonts w:cs="Arial"/>
    </w:rPr>
  </w:style>
  <w:style w:type="paragraph" w:styleId="ae">
    <w:name w:val="caption"/>
    <w:basedOn w:val="a"/>
    <w:qFormat/>
    <w:rsid w:val="00504B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504B07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504B07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504B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DB19C-7227-4A7F-B683-CC4B45C5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2025-11-28T11:23:00Z</cp:lastPrinted>
  <dcterms:created xsi:type="dcterms:W3CDTF">2025-11-28T14:11:00Z</dcterms:created>
  <dcterms:modified xsi:type="dcterms:W3CDTF">2025-11-28T14:11:00Z</dcterms:modified>
  <dc:language>ru-RU</dc:language>
</cp:coreProperties>
</file>